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993F" w14:textId="7BF8C015" w:rsidR="00F55D7D" w:rsidRPr="00F55D7D" w:rsidRDefault="00F55D7D" w:rsidP="00F55D7D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B60E78" wp14:editId="5D164500">
            <wp:simplePos x="0" y="0"/>
            <wp:positionH relativeFrom="margin">
              <wp:align>left</wp:align>
            </wp:positionH>
            <wp:positionV relativeFrom="paragraph">
              <wp:posOffset>286453</wp:posOffset>
            </wp:positionV>
            <wp:extent cx="2383155" cy="2383155"/>
            <wp:effectExtent l="0" t="0" r="0" b="0"/>
            <wp:wrapSquare wrapText="bothSides"/>
            <wp:docPr id="829539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5D7D">
        <w:rPr>
          <w:b/>
          <w:bCs/>
        </w:rPr>
        <w:t>Gagnants du Concours de la Meilleure fondue des Alpes 2026</w:t>
      </w:r>
    </w:p>
    <w:p w14:paraId="77A5F2D4" w14:textId="3965AC0B" w:rsidR="00F55D7D" w:rsidRPr="00F55D7D" w:rsidRDefault="00F55D7D" w:rsidP="00F55D7D">
      <w:r w:rsidRPr="00F55D7D">
        <w:rPr>
          <w:b/>
          <w:bCs/>
          <w:sz w:val="32"/>
          <w:szCs w:val="32"/>
        </w:rPr>
        <w:t>L’</w:t>
      </w:r>
      <w:proofErr w:type="spellStart"/>
      <w:r w:rsidRPr="00F55D7D">
        <w:rPr>
          <w:b/>
          <w:bCs/>
          <w:sz w:val="32"/>
          <w:szCs w:val="32"/>
        </w:rPr>
        <w:t>Outa</w:t>
      </w:r>
      <w:proofErr w:type="spellEnd"/>
      <w:r w:rsidRPr="00F55D7D">
        <w:rPr>
          <w:b/>
          <w:bCs/>
          <w:sz w:val="32"/>
          <w:szCs w:val="32"/>
        </w:rPr>
        <w:t xml:space="preserve"> à La Clusaz – </w:t>
      </w:r>
      <w:r w:rsidRPr="00F55D7D">
        <w:rPr>
          <w:sz w:val="32"/>
          <w:szCs w:val="32"/>
        </w:rPr>
        <w:t>Wajdi Braham</w:t>
      </w:r>
      <w:r w:rsidRPr="00F55D7D">
        <w:rPr>
          <w:sz w:val="32"/>
          <w:szCs w:val="32"/>
        </w:rPr>
        <w:br/>
      </w:r>
      <w:r w:rsidRPr="00F55D7D">
        <w:rPr>
          <w:b/>
          <w:bCs/>
        </w:rPr>
        <w:t>La Petite Fontaine à Megève –</w:t>
      </w:r>
      <w:r w:rsidRPr="00F55D7D">
        <w:t>Justine Dupuy</w:t>
      </w:r>
      <w:r w:rsidRPr="00F55D7D">
        <w:br/>
      </w:r>
      <w:r w:rsidRPr="00F55D7D">
        <w:rPr>
          <w:b/>
          <w:bCs/>
        </w:rPr>
        <w:t>Maison Carrier à Chamonix –</w:t>
      </w:r>
      <w:r w:rsidRPr="00F55D7D">
        <w:t xml:space="preserve"> Grégoire Fracassetti</w:t>
      </w:r>
    </w:p>
    <w:p w14:paraId="65543006" w14:textId="308BBDAF" w:rsidR="00AD4A23" w:rsidRDefault="00AD4A23"/>
    <w:sectPr w:rsidR="00AD4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7D"/>
    <w:rsid w:val="00275F1D"/>
    <w:rsid w:val="007F387A"/>
    <w:rsid w:val="00AD4A23"/>
    <w:rsid w:val="00E61124"/>
    <w:rsid w:val="00F5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C31E"/>
  <w15:chartTrackingRefBased/>
  <w15:docId w15:val="{8D35424A-77E4-4B19-8DB9-2296A9B9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5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55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55D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55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55D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55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55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55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55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55D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55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55D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55D7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55D7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55D7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55D7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55D7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55D7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55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55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55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55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55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55D7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55D7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55D7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55D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55D7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55D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159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immobiliere savoisienne</dc:creator>
  <cp:keywords/>
  <dc:description/>
  <cp:lastModifiedBy>immobiliere savoisienne</cp:lastModifiedBy>
  <cp:revision>1</cp:revision>
  <cp:lastPrinted>2026-10-23T14:40:00Z</cp:lastPrinted>
  <dcterms:created xsi:type="dcterms:W3CDTF">2026-10-23T14:34:00Z</dcterms:created>
  <dcterms:modified xsi:type="dcterms:W3CDTF">2026-10-23T14:41:00Z</dcterms:modified>
</cp:coreProperties>
</file>